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2A" w:rsidRDefault="00280010">
      <w:pPr>
        <w:rPr>
          <w:b/>
          <w:sz w:val="44"/>
          <w:szCs w:val="44"/>
        </w:rPr>
      </w:pPr>
      <w:r w:rsidRPr="00280010">
        <w:rPr>
          <w:b/>
          <w:sz w:val="44"/>
          <w:szCs w:val="44"/>
        </w:rPr>
        <w:t xml:space="preserve">Let Justice Flow </w:t>
      </w:r>
    </w:p>
    <w:p w:rsidR="00280010" w:rsidRDefault="00280010">
      <w:r>
        <w:t xml:space="preserve">Posted: 2008 </w:t>
      </w:r>
    </w:p>
    <w:p w:rsidR="00280010" w:rsidRDefault="00280010" w:rsidP="00280010">
      <w:pPr>
        <w:pStyle w:val="NormalWeb"/>
        <w:shd w:val="clear" w:color="auto" w:fill="FFFFFF"/>
        <w:spacing w:before="120" w:beforeAutospacing="0" w:after="240" w:afterAutospacing="0" w:line="315" w:lineRule="atLeast"/>
        <w:rPr>
          <w:rFonts w:ascii="Helvetica" w:hAnsi="Helvetica" w:cs="Helvetica"/>
          <w:color w:val="222222"/>
          <w:sz w:val="21"/>
          <w:szCs w:val="21"/>
        </w:rPr>
      </w:pPr>
      <w:r>
        <w:rPr>
          <w:rFonts w:ascii="Helvetica" w:hAnsi="Helvetica" w:cs="Helvetica"/>
          <w:color w:val="222222"/>
          <w:sz w:val="21"/>
          <w:szCs w:val="21"/>
        </w:rPr>
        <w:t xml:space="preserve">This is a story about how community leaders activated the Supreme Court of Sri Lanka to intervene and save a river the </w:t>
      </w:r>
      <w:proofErr w:type="spellStart"/>
      <w:r>
        <w:rPr>
          <w:rFonts w:ascii="Helvetica" w:hAnsi="Helvetica" w:cs="Helvetica"/>
          <w:color w:val="222222"/>
          <w:sz w:val="21"/>
          <w:szCs w:val="21"/>
        </w:rPr>
        <w:t>Deduru</w:t>
      </w:r>
      <w:proofErr w:type="spellEnd"/>
      <w:r>
        <w:rPr>
          <w:rFonts w:ascii="Helvetica" w:hAnsi="Helvetica" w:cs="Helvetica"/>
          <w:color w:val="222222"/>
          <w:sz w:val="21"/>
          <w:szCs w:val="21"/>
        </w:rPr>
        <w:t xml:space="preserve"> </w:t>
      </w:r>
      <w:proofErr w:type="spellStart"/>
      <w:r>
        <w:rPr>
          <w:rFonts w:ascii="Helvetica" w:hAnsi="Helvetica" w:cs="Helvetica"/>
          <w:color w:val="222222"/>
          <w:sz w:val="21"/>
          <w:szCs w:val="21"/>
        </w:rPr>
        <w:t>Oya</w:t>
      </w:r>
      <w:proofErr w:type="spellEnd"/>
      <w:r>
        <w:rPr>
          <w:rFonts w:ascii="Helvetica" w:hAnsi="Helvetica" w:cs="Helvetica"/>
          <w:color w:val="222222"/>
          <w:sz w:val="21"/>
          <w:szCs w:val="21"/>
        </w:rPr>
        <w:t>.</w:t>
      </w:r>
    </w:p>
    <w:p w:rsidR="00280010" w:rsidRDefault="00280010" w:rsidP="00280010">
      <w:pPr>
        <w:pStyle w:val="NormalWeb"/>
        <w:shd w:val="clear" w:color="auto" w:fill="FFFFFF"/>
        <w:spacing w:before="120" w:beforeAutospacing="0" w:after="240" w:afterAutospacing="0" w:line="315" w:lineRule="atLeast"/>
        <w:rPr>
          <w:rFonts w:ascii="Helvetica" w:hAnsi="Helvetica" w:cs="Helvetica"/>
          <w:color w:val="222222"/>
          <w:sz w:val="21"/>
          <w:szCs w:val="21"/>
        </w:rPr>
      </w:pPr>
      <w:r>
        <w:rPr>
          <w:rFonts w:ascii="Helvetica" w:hAnsi="Helvetica" w:cs="Helvetica"/>
          <w:color w:val="222222"/>
          <w:sz w:val="21"/>
          <w:szCs w:val="21"/>
        </w:rPr>
        <w:t xml:space="preserve">The river bed had been mined for years for sand. Sand is used in buildings and road construction. Over exploitation of the river had </w:t>
      </w:r>
      <w:proofErr w:type="spellStart"/>
      <w:r>
        <w:rPr>
          <w:rFonts w:ascii="Helvetica" w:hAnsi="Helvetica" w:cs="Helvetica"/>
          <w:color w:val="222222"/>
          <w:sz w:val="21"/>
          <w:szCs w:val="21"/>
        </w:rPr>
        <w:t>lead</w:t>
      </w:r>
      <w:proofErr w:type="spellEnd"/>
      <w:r>
        <w:rPr>
          <w:rFonts w:ascii="Helvetica" w:hAnsi="Helvetica" w:cs="Helvetica"/>
          <w:color w:val="222222"/>
          <w:sz w:val="21"/>
          <w:szCs w:val="21"/>
        </w:rPr>
        <w:t xml:space="preserve"> to major environmental damage river bank erosion, lowering of the water table, salt water intrusion, </w:t>
      </w:r>
      <w:proofErr w:type="gramStart"/>
      <w:r>
        <w:rPr>
          <w:rFonts w:ascii="Helvetica" w:hAnsi="Helvetica" w:cs="Helvetica"/>
          <w:color w:val="222222"/>
          <w:sz w:val="21"/>
          <w:szCs w:val="21"/>
        </w:rPr>
        <w:t>poor</w:t>
      </w:r>
      <w:proofErr w:type="gramEnd"/>
      <w:r>
        <w:rPr>
          <w:rFonts w:ascii="Helvetica" w:hAnsi="Helvetica" w:cs="Helvetica"/>
          <w:color w:val="222222"/>
          <w:sz w:val="21"/>
          <w:szCs w:val="21"/>
        </w:rPr>
        <w:t xml:space="preserve"> water quality and habitat destruction.</w:t>
      </w:r>
    </w:p>
    <w:p w:rsidR="00280010" w:rsidRDefault="00280010" w:rsidP="00280010">
      <w:pPr>
        <w:pStyle w:val="NormalWeb"/>
        <w:shd w:val="clear" w:color="auto" w:fill="FFFFFF"/>
        <w:spacing w:before="120" w:beforeAutospacing="0" w:after="240" w:afterAutospacing="0" w:line="315" w:lineRule="atLeast"/>
        <w:rPr>
          <w:rFonts w:ascii="Helvetica" w:hAnsi="Helvetica" w:cs="Helvetica"/>
          <w:color w:val="222222"/>
          <w:sz w:val="21"/>
          <w:szCs w:val="21"/>
        </w:rPr>
      </w:pPr>
      <w:r>
        <w:rPr>
          <w:rFonts w:ascii="Helvetica" w:hAnsi="Helvetica" w:cs="Helvetica"/>
          <w:color w:val="222222"/>
          <w:sz w:val="21"/>
          <w:szCs w:val="21"/>
        </w:rPr>
        <w:t>The Supreme Court acted on a human rights case brought by community leaders. Led by Chief</w:t>
      </w:r>
      <w:r>
        <w:rPr>
          <w:rStyle w:val="apple-converted-space"/>
          <w:rFonts w:ascii="Helvetica" w:hAnsi="Helvetica" w:cs="Helvetica"/>
          <w:color w:val="222222"/>
          <w:sz w:val="21"/>
          <w:szCs w:val="21"/>
        </w:rPr>
        <w:t> </w:t>
      </w:r>
      <w:hyperlink r:id="rId4" w:anchor="term117" w:history="1">
        <w:r>
          <w:rPr>
            <w:rStyle w:val="HTMLAcronym"/>
            <w:rFonts w:ascii="Helvetica" w:hAnsi="Helvetica" w:cs="Helvetica"/>
            <w:color w:val="008800"/>
            <w:sz w:val="21"/>
            <w:szCs w:val="21"/>
            <w:u w:val="single"/>
          </w:rPr>
          <w:t>Justice</w:t>
        </w:r>
      </w:hyperlink>
      <w:r>
        <w:rPr>
          <w:rStyle w:val="apple-converted-space"/>
          <w:rFonts w:ascii="Helvetica" w:hAnsi="Helvetica" w:cs="Helvetica"/>
          <w:color w:val="222222"/>
          <w:sz w:val="21"/>
          <w:szCs w:val="21"/>
        </w:rPr>
        <w:t> </w:t>
      </w:r>
      <w:proofErr w:type="spellStart"/>
      <w:r>
        <w:rPr>
          <w:rFonts w:ascii="Helvetica" w:hAnsi="Helvetica" w:cs="Helvetica"/>
          <w:color w:val="222222"/>
          <w:sz w:val="21"/>
          <w:szCs w:val="21"/>
        </w:rPr>
        <w:t>Sarath</w:t>
      </w:r>
      <w:proofErr w:type="spellEnd"/>
      <w:r>
        <w:rPr>
          <w:rFonts w:ascii="Helvetica" w:hAnsi="Helvetica" w:cs="Helvetica"/>
          <w:color w:val="222222"/>
          <w:sz w:val="21"/>
          <w:szCs w:val="21"/>
        </w:rPr>
        <w:t xml:space="preserve"> N. Silva, the Court banned sand mining in the river and ordered the Geological Survey and Mines Bureau to stop issuing mining permits. The Court galvanized the Police to arrest and prosecutes illegal miners. The issue received wide publicity in the press.</w:t>
      </w:r>
    </w:p>
    <w:p w:rsidR="00280010" w:rsidRDefault="00280010" w:rsidP="00280010">
      <w:pPr>
        <w:pStyle w:val="NormalWeb"/>
        <w:shd w:val="clear" w:color="auto" w:fill="FFFFFF"/>
        <w:spacing w:before="120" w:beforeAutospacing="0" w:after="240" w:afterAutospacing="0" w:line="315" w:lineRule="atLeast"/>
        <w:rPr>
          <w:rFonts w:ascii="Helvetica" w:hAnsi="Helvetica" w:cs="Helvetica"/>
          <w:color w:val="222222"/>
          <w:sz w:val="21"/>
          <w:szCs w:val="21"/>
        </w:rPr>
      </w:pPr>
      <w:r>
        <w:rPr>
          <w:rFonts w:ascii="Helvetica" w:hAnsi="Helvetica" w:cs="Helvetica"/>
          <w:color w:val="222222"/>
          <w:sz w:val="21"/>
          <w:szCs w:val="21"/>
        </w:rPr>
        <w:t>Mining operations have been stopped for about two years now. As a result natural recovery has begun. Additionally the community leaders have been able to obtain funds through the UNDP and commence rehabilitation of the river bank in two critical areas.</w:t>
      </w:r>
    </w:p>
    <w:p w:rsidR="00280010" w:rsidRDefault="00280010" w:rsidP="00280010">
      <w:pPr>
        <w:pStyle w:val="NormalWeb"/>
        <w:shd w:val="clear" w:color="auto" w:fill="FFFFFF"/>
        <w:spacing w:before="120" w:beforeAutospacing="0" w:after="240" w:afterAutospacing="0" w:line="315" w:lineRule="atLeast"/>
        <w:rPr>
          <w:rFonts w:ascii="Helvetica" w:hAnsi="Helvetica" w:cs="Helvetica"/>
          <w:color w:val="222222"/>
          <w:sz w:val="21"/>
          <w:szCs w:val="21"/>
        </w:rPr>
      </w:pPr>
      <w:r>
        <w:rPr>
          <w:rFonts w:ascii="Helvetica" w:hAnsi="Helvetica" w:cs="Helvetica"/>
          <w:color w:val="222222"/>
          <w:sz w:val="21"/>
          <w:szCs w:val="21"/>
        </w:rPr>
        <w:t>The case was made possible through financial and legal aid given to community leaders by the Green Movement of Sri Lanka. The green Movement is part of The</w:t>
      </w:r>
      <w:r>
        <w:rPr>
          <w:rStyle w:val="apple-converted-space"/>
          <w:rFonts w:ascii="Helvetica" w:hAnsi="Helvetica" w:cs="Helvetica"/>
          <w:color w:val="222222"/>
          <w:sz w:val="21"/>
          <w:szCs w:val="21"/>
        </w:rPr>
        <w:t> </w:t>
      </w:r>
      <w:hyperlink r:id="rId5" w:anchor="term79" w:history="1">
        <w:r>
          <w:rPr>
            <w:rStyle w:val="HTMLAcronym"/>
            <w:rFonts w:ascii="Helvetica" w:hAnsi="Helvetica" w:cs="Helvetica"/>
            <w:color w:val="008800"/>
            <w:sz w:val="21"/>
            <w:szCs w:val="21"/>
            <w:u w:val="single"/>
          </w:rPr>
          <w:t>Access Initiative</w:t>
        </w:r>
      </w:hyperlink>
      <w:r>
        <w:rPr>
          <w:rStyle w:val="apple-converted-space"/>
          <w:rFonts w:ascii="Helvetica" w:hAnsi="Helvetica" w:cs="Helvetica"/>
          <w:color w:val="222222"/>
          <w:sz w:val="21"/>
          <w:szCs w:val="21"/>
        </w:rPr>
        <w:t> </w:t>
      </w:r>
      <w:r>
        <w:rPr>
          <w:rFonts w:ascii="Helvetica" w:hAnsi="Helvetica" w:cs="Helvetica"/>
          <w:color w:val="222222"/>
          <w:sz w:val="21"/>
          <w:szCs w:val="21"/>
        </w:rPr>
        <w:t>Coalition of Sri Lanka.</w:t>
      </w:r>
    </w:p>
    <w:p w:rsidR="00280010" w:rsidRDefault="00280010">
      <w:r>
        <w:t xml:space="preserve">Link to video: </w:t>
      </w:r>
      <w:bookmarkStart w:id="0" w:name="_GoBack"/>
      <w:bookmarkEnd w:id="0"/>
      <w:r>
        <w:fldChar w:fldCharType="begin"/>
      </w:r>
      <w:r>
        <w:instrText xml:space="preserve"> HYPERLINK "</w:instrText>
      </w:r>
      <w:r w:rsidRPr="00280010">
        <w:instrText>https://www.youtube.com/watch?v=WbajY3GB7ZA</w:instrText>
      </w:r>
      <w:r>
        <w:instrText xml:space="preserve">" </w:instrText>
      </w:r>
      <w:r>
        <w:fldChar w:fldCharType="separate"/>
      </w:r>
      <w:r w:rsidRPr="002013A4">
        <w:rPr>
          <w:rStyle w:val="Hyperlink"/>
        </w:rPr>
        <w:t>https://www.youtube.com/watch?v=WbajY3GB7ZA</w:t>
      </w:r>
      <w:r>
        <w:fldChar w:fldCharType="end"/>
      </w:r>
    </w:p>
    <w:p w:rsidR="00280010" w:rsidRPr="00280010" w:rsidRDefault="00280010"/>
    <w:sectPr w:rsidR="00280010" w:rsidRPr="0028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10"/>
    <w:rsid w:val="00280010"/>
    <w:rsid w:val="00413EC2"/>
    <w:rsid w:val="00F0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D2788-51BE-4699-87CC-7E738DD9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0010"/>
  </w:style>
  <w:style w:type="character" w:styleId="HTMLAcronym">
    <w:name w:val="HTML Acronym"/>
    <w:basedOn w:val="DefaultParagraphFont"/>
    <w:uiPriority w:val="99"/>
    <w:semiHidden/>
    <w:unhideWhenUsed/>
    <w:rsid w:val="00280010"/>
  </w:style>
  <w:style w:type="character" w:styleId="Hyperlink">
    <w:name w:val="Hyperlink"/>
    <w:basedOn w:val="DefaultParagraphFont"/>
    <w:uiPriority w:val="99"/>
    <w:unhideWhenUsed/>
    <w:rsid w:val="00280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cessinitiative.org/glossary/7/lettera" TargetMode="External"/><Relationship Id="rId4" Type="http://schemas.openxmlformats.org/officeDocument/2006/relationships/hyperlink" Target="http://www.accessinitiative.org/glossary/7/let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Giordano</dc:creator>
  <cp:keywords/>
  <dc:description/>
  <cp:lastModifiedBy>Dylan Giordano</cp:lastModifiedBy>
  <cp:revision>1</cp:revision>
  <dcterms:created xsi:type="dcterms:W3CDTF">2015-08-04T17:24:00Z</dcterms:created>
  <dcterms:modified xsi:type="dcterms:W3CDTF">2015-08-04T17:25:00Z</dcterms:modified>
</cp:coreProperties>
</file>